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EEA" w:rsidRDefault="006E62C4">
      <w:pPr>
        <w:pStyle w:val="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b/>
          <w:color w:val="000000"/>
          <w:sz w:val="36"/>
          <w:szCs w:val="36"/>
        </w:rPr>
      </w:pPr>
      <w:r>
        <w:rPr>
          <w:rFonts w:ascii="Bookman Old Style" w:eastAsia="Bookman Old Style" w:hAnsi="Bookman Old Style" w:cs="Bookman Old Style"/>
          <w:b/>
          <w:color w:val="000000"/>
          <w:sz w:val="36"/>
          <w:szCs w:val="36"/>
        </w:rPr>
        <w:t>MEMORIÁL FERENCA SIDÓA – XX</w:t>
      </w:r>
      <w:r w:rsidR="0042418A">
        <w:rPr>
          <w:rFonts w:ascii="Bookman Old Style" w:eastAsia="Bookman Old Style" w:hAnsi="Bookman Old Style" w:cs="Bookman Old Style"/>
          <w:b/>
          <w:color w:val="000000"/>
          <w:sz w:val="36"/>
          <w:szCs w:val="36"/>
        </w:rPr>
        <w:t>V. ROČNÍK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color w:val="000000"/>
          <w:sz w:val="28"/>
          <w:szCs w:val="28"/>
        </w:rPr>
      </w:pP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b/>
          <w:color w:val="000000"/>
          <w:sz w:val="28"/>
          <w:szCs w:val="28"/>
          <w:u w:val="single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Bookman Old Style" w:eastAsia="Bookman Old Style" w:hAnsi="Bookman Old Style" w:cs="Bookman Old Style"/>
          <w:b/>
          <w:color w:val="000000"/>
          <w:sz w:val="28"/>
          <w:szCs w:val="28"/>
          <w:u w:val="single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8"/>
          <w:szCs w:val="28"/>
          <w:u w:val="single"/>
        </w:rPr>
        <w:t>Všeobecné ustanovenia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Usporiadateľ: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Stolnotenisový klub Pata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Miesto: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Telocvičňa ZŠ Pata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Dátum: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 w:rsidR="0008089F"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>26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>.12.202</w:t>
      </w:r>
      <w:r w:rsidR="0008089F"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>5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od 9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  <w:vertAlign w:val="superscript"/>
        </w:rPr>
        <w:t>00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hod. /piatok/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keepNext/>
        <w:pBdr>
          <w:top w:val="nil"/>
          <w:left w:val="nil"/>
          <w:bottom w:val="nil"/>
          <w:right w:val="nil"/>
          <w:between w:val="nil"/>
        </w:pBdr>
        <w:tabs>
          <w:tab w:val="left" w:pos="3960"/>
          <w:tab w:val="left" w:pos="3240"/>
        </w:tabs>
        <w:rPr>
          <w:rFonts w:ascii="Bookman Old Style" w:eastAsia="Bookman Old Style" w:hAnsi="Bookman Old Style" w:cs="Bookman Old Style"/>
          <w:b/>
          <w:color w:val="000000"/>
          <w:sz w:val="28"/>
          <w:szCs w:val="28"/>
          <w:u w:val="single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8"/>
          <w:szCs w:val="28"/>
          <w:u w:val="single"/>
        </w:rPr>
        <w:t>Riaditeľstvo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Riaditeľ turnaja: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Milan Sokol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Hlavný rozhodca: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Jozef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Turo</w:t>
      </w:r>
      <w:r>
        <w:rPr>
          <w:rFonts w:ascii="Bookman Old Style" w:eastAsia="Bookman Old Style" w:hAnsi="Bookman Old Style" w:cs="Bookman Old Style"/>
          <w:sz w:val="24"/>
          <w:szCs w:val="24"/>
        </w:rPr>
        <w:t>ň</w:t>
      </w:r>
      <w:proofErr w:type="spellEnd"/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 xml:space="preserve">Zástupca hl. rozhodcu:    </w:t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Adrián </w:t>
      </w:r>
      <w:proofErr w:type="spellStart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Andódi</w:t>
      </w:r>
      <w:proofErr w:type="spellEnd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, Martin Stranovský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24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Organizační  pracovníci: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Dušan </w:t>
      </w:r>
      <w:proofErr w:type="spellStart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Halada</w:t>
      </w:r>
      <w:proofErr w:type="spellEnd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, Juraj </w:t>
      </w:r>
      <w:proofErr w:type="spellStart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Marcinkech</w:t>
      </w:r>
      <w:proofErr w:type="spellEnd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, 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              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ind w:left="1620" w:hanging="1620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Prihlášky: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Turnaj je otvorený, t. j. môžu sa ho zúčastniť  hráči všetkých líg, všetkých krajov SR a zahraničia, ktorí sa prihlásia </w:t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na stránke </w:t>
      </w:r>
      <w:proofErr w:type="spellStart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sstz.sk</w:t>
      </w:r>
      <w:proofErr w:type="spellEnd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v sekcii turnaje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ind w:left="1620" w:hanging="1620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Prezentácia: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Prezentácia do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8.30 hod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. Prípadné meškanie hláste </w:t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okamžite na číslo  0905 455 272  - hlavný rozhodca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ind w:left="1620" w:hanging="1620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Žrebovanie: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Pred začiatkom turnaja od 8.30 do 9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  <w:vertAlign w:val="superscript"/>
        </w:rPr>
        <w:t>00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hod. 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Náklady: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Hráči štartujú na náklady svojich oddielov/klubov.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Informácie: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ab/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Ševčovič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Ľubomír – tel.: 0903 146 089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keepNext/>
        <w:pBdr>
          <w:top w:val="nil"/>
          <w:left w:val="nil"/>
          <w:bottom w:val="nil"/>
          <w:right w:val="nil"/>
          <w:between w:val="nil"/>
        </w:pBdr>
        <w:tabs>
          <w:tab w:val="left" w:pos="3960"/>
        </w:tabs>
        <w:rPr>
          <w:rFonts w:ascii="Bookman Old Style" w:eastAsia="Bookman Old Style" w:hAnsi="Bookman Old Style" w:cs="Bookman Old Style"/>
          <w:b/>
          <w:color w:val="000000"/>
          <w:sz w:val="28"/>
          <w:szCs w:val="28"/>
          <w:u w:val="single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8"/>
          <w:szCs w:val="28"/>
          <w:u w:val="single"/>
        </w:rPr>
        <w:t>Technické ustanovenia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 xml:space="preserve">Predpis: 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Hrá sa podľa SP, pravidiel stolného tenisu a týchto propozícií.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620"/>
          <w:tab w:val="left" w:pos="396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Súťaže:</w:t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dvojhra 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, útecha </w:t>
      </w:r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>, ( štvorhra v závislosti od počtu hráčov )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Systém súťaže: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1. kolo – skupinový systém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2. kolo – vyraďovací systém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                                    Nepostupujúci zo skupín hrajú o cenu útechy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Zápasy sa hrajú na 3 vyhraté sety z 5.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jc w:val="right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                                Usporiadateľ si vyhradzuje právo zmeny systému      súťaží, v závislosti od počtu účastníkov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Loptičky:</w:t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Joola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flash</w:t>
      </w:r>
      <w:proofErr w:type="spellEnd"/>
      <w:r w:rsidR="0008089F"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Štartovné: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10 €/turnaj 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Námietky:</w:t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Podávajú sa v zmysle súboru predpisov.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-6"/>
        </w:tabs>
        <w:ind w:right="1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Ceny:</w:t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Prví štyria v každej disciplíne </w:t>
      </w:r>
      <w:proofErr w:type="spellStart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obdržia</w:t>
      </w:r>
      <w:proofErr w:type="spellEnd"/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vecné ceny + 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Dvojhra: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1. miesto: 100 </w:t>
      </w:r>
      <w:r>
        <w:rPr>
          <w:rFonts w:ascii="Bookman Old Style" w:eastAsia="Bookman Old Style" w:hAnsi="Bookman Old Style" w:cs="Bookman Old Style"/>
          <w:sz w:val="24"/>
          <w:szCs w:val="24"/>
        </w:rPr>
        <w:t>€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ind w:left="2976" w:right="1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2.miesto: 50 €</w:t>
      </w:r>
    </w:p>
    <w:p w:rsidR="00473EEA" w:rsidRDefault="0008089F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ind w:left="2976" w:right="1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3. miesto: 30</w:t>
      </w:r>
      <w:r w:rsidR="0042418A">
        <w:rPr>
          <w:rFonts w:ascii="Bookman Old Style" w:eastAsia="Bookman Old Style" w:hAnsi="Bookman Old Style" w:cs="Bookman Old Style"/>
          <w:sz w:val="24"/>
          <w:szCs w:val="24"/>
        </w:rPr>
        <w:t xml:space="preserve"> €</w:t>
      </w:r>
    </w:p>
    <w:p w:rsidR="00473EEA" w:rsidRDefault="0008089F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ind w:right="1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>Občerstvenie:</w:t>
      </w:r>
      <w:r>
        <w:rPr>
          <w:rFonts w:ascii="Bookman Old Style" w:eastAsia="Bookman Old Style" w:hAnsi="Bookman Old Style" w:cs="Bookman Old Style"/>
          <w:b/>
          <w:i/>
          <w:color w:val="000000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Zabezpečené.             </w:t>
      </w: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73EE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Turnaj nie je poistený.                                            Milan Sokol,  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                                                                          Riaditeľ turnaja</w:t>
      </w:r>
    </w:p>
    <w:p w:rsidR="00473EEA" w:rsidRDefault="0042418A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2880"/>
        </w:tabs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                                                                     </w:t>
      </w:r>
    </w:p>
    <w:sectPr w:rsidR="00473EEA" w:rsidSect="00473EEA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473EEA"/>
    <w:rsid w:val="0008089F"/>
    <w:rsid w:val="000E156B"/>
    <w:rsid w:val="0042418A"/>
    <w:rsid w:val="00473EEA"/>
    <w:rsid w:val="00553735"/>
    <w:rsid w:val="006E6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473EE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Nadpis1">
    <w:name w:val="heading 1"/>
    <w:basedOn w:val="Normlny"/>
    <w:next w:val="Normlny"/>
    <w:rsid w:val="00473EEA"/>
    <w:pPr>
      <w:keepNext/>
      <w:tabs>
        <w:tab w:val="left" w:pos="3960"/>
      </w:tabs>
    </w:pPr>
    <w:rPr>
      <w:rFonts w:ascii="Bookman Old Style" w:hAnsi="Bookman Old Style"/>
      <w:b/>
      <w:bCs/>
    </w:rPr>
  </w:style>
  <w:style w:type="paragraph" w:styleId="Nadpis2">
    <w:name w:val="heading 2"/>
    <w:basedOn w:val="normal"/>
    <w:next w:val="normal"/>
    <w:rsid w:val="00473EE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al"/>
    <w:next w:val="normal"/>
    <w:rsid w:val="00473EE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al"/>
    <w:next w:val="normal"/>
    <w:rsid w:val="00473EE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al"/>
    <w:next w:val="normal"/>
    <w:rsid w:val="00473EE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al"/>
    <w:next w:val="normal"/>
    <w:rsid w:val="00473EEA"/>
    <w:pPr>
      <w:keepNext/>
      <w:keepLines/>
      <w:spacing w:before="200" w:after="40"/>
      <w:outlineLvl w:val="5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al">
    <w:name w:val="normal"/>
    <w:rsid w:val="00473EEA"/>
  </w:style>
  <w:style w:type="table" w:customStyle="1" w:styleId="TableNormal">
    <w:name w:val="Table Normal"/>
    <w:rsid w:val="00473EE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rsid w:val="00473EEA"/>
    <w:pPr>
      <w:jc w:val="center"/>
    </w:pPr>
    <w:rPr>
      <w:rFonts w:ascii="Bookman Old Style" w:hAnsi="Bookman Old Style"/>
      <w:b/>
      <w:bCs/>
    </w:rPr>
  </w:style>
  <w:style w:type="paragraph" w:styleId="Podtitul">
    <w:name w:val="Subtitle"/>
    <w:basedOn w:val="normal"/>
    <w:rsid w:val="00473EE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textovprepojenie">
    <w:name w:val="Hyperlink"/>
    <w:rsid w:val="00473EEA"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4MUR53SuUXlYmSqtp99yQUlI6A==">CgMxLjA4AHIhMXdBRFpIOHBRR2lTYk9xbGRMQ3BjVldTRmkzWFByR0w1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Acid</dc:creator>
  <cp:lastModifiedBy>Používateľ systému Windows</cp:lastModifiedBy>
  <cp:revision>6</cp:revision>
  <dcterms:created xsi:type="dcterms:W3CDTF">2024-12-09T08:05:00Z</dcterms:created>
  <dcterms:modified xsi:type="dcterms:W3CDTF">2025-12-05T21:05:00Z</dcterms:modified>
</cp:coreProperties>
</file>